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26AB" w:rsidRPr="00F8785C" w:rsidRDefault="00C826AB" w:rsidP="00F8785C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F8785C">
        <w:rPr>
          <w:rFonts w:ascii="Times New Roman" w:hAnsi="Times New Roman" w:cs="Times New Roman"/>
          <w:sz w:val="28"/>
          <w:szCs w:val="28"/>
        </w:rPr>
        <w:t>Краткая аннотация</w:t>
      </w:r>
    </w:p>
    <w:p w:rsidR="00C826AB" w:rsidRPr="00F8785C" w:rsidRDefault="00C826AB" w:rsidP="00F8785C">
      <w:pPr>
        <w:jc w:val="center"/>
        <w:rPr>
          <w:rFonts w:ascii="Times New Roman" w:hAnsi="Times New Roman" w:cs="Times New Roman"/>
          <w:sz w:val="28"/>
          <w:szCs w:val="28"/>
        </w:rPr>
      </w:pPr>
      <w:r w:rsidRPr="00F8785C">
        <w:rPr>
          <w:rFonts w:ascii="Times New Roman" w:hAnsi="Times New Roman" w:cs="Times New Roman"/>
          <w:sz w:val="28"/>
          <w:szCs w:val="28"/>
        </w:rPr>
        <w:t>дополнительной общеобразовательной программы</w:t>
      </w:r>
    </w:p>
    <w:p w:rsidR="00C826AB" w:rsidRPr="00F8785C" w:rsidRDefault="00C826AB" w:rsidP="00F8785C">
      <w:pPr>
        <w:jc w:val="center"/>
        <w:rPr>
          <w:rFonts w:ascii="Times New Roman" w:hAnsi="Times New Roman" w:cs="Times New Roman"/>
          <w:sz w:val="28"/>
          <w:szCs w:val="28"/>
        </w:rPr>
      </w:pPr>
      <w:r w:rsidRPr="00F8785C">
        <w:rPr>
          <w:rFonts w:ascii="Times New Roman" w:hAnsi="Times New Roman" w:cs="Times New Roman"/>
          <w:sz w:val="28"/>
          <w:szCs w:val="28"/>
        </w:rPr>
        <w:t>«Решаем логические головоломки»</w:t>
      </w:r>
    </w:p>
    <w:p w:rsidR="00C826AB" w:rsidRPr="00F8785C" w:rsidRDefault="00C826AB" w:rsidP="00F8785C">
      <w:pPr>
        <w:jc w:val="both"/>
        <w:rPr>
          <w:rFonts w:ascii="Times New Roman" w:hAnsi="Times New Roman" w:cs="Times New Roman"/>
          <w:sz w:val="28"/>
          <w:szCs w:val="28"/>
        </w:rPr>
      </w:pPr>
      <w:r w:rsidRPr="00F8785C">
        <w:rPr>
          <w:rFonts w:ascii="Times New Roman" w:hAnsi="Times New Roman" w:cs="Times New Roman"/>
          <w:sz w:val="28"/>
          <w:szCs w:val="28"/>
        </w:rPr>
        <w:t xml:space="preserve">Педагог дополнительного образования: </w:t>
      </w:r>
      <w:proofErr w:type="spellStart"/>
      <w:r w:rsidRPr="00F8785C">
        <w:rPr>
          <w:rFonts w:ascii="Times New Roman" w:hAnsi="Times New Roman" w:cs="Times New Roman"/>
          <w:sz w:val="28"/>
          <w:szCs w:val="28"/>
        </w:rPr>
        <w:t>Хасаншина</w:t>
      </w:r>
      <w:proofErr w:type="spellEnd"/>
      <w:r w:rsidRPr="00F878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785C">
        <w:rPr>
          <w:rFonts w:ascii="Times New Roman" w:hAnsi="Times New Roman" w:cs="Times New Roman"/>
          <w:sz w:val="28"/>
          <w:szCs w:val="28"/>
        </w:rPr>
        <w:t>Дилюзя</w:t>
      </w:r>
      <w:proofErr w:type="spellEnd"/>
      <w:r w:rsidRPr="00F878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785C">
        <w:rPr>
          <w:rFonts w:ascii="Times New Roman" w:hAnsi="Times New Roman" w:cs="Times New Roman"/>
          <w:sz w:val="28"/>
          <w:szCs w:val="28"/>
        </w:rPr>
        <w:t>Максутовна</w:t>
      </w:r>
      <w:proofErr w:type="spellEnd"/>
    </w:p>
    <w:p w:rsidR="00C826AB" w:rsidRPr="00F8785C" w:rsidRDefault="00C826AB" w:rsidP="00F8785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785C">
        <w:rPr>
          <w:rFonts w:ascii="Times New Roman" w:hAnsi="Times New Roman" w:cs="Times New Roman"/>
          <w:sz w:val="28"/>
          <w:szCs w:val="28"/>
        </w:rPr>
        <w:t xml:space="preserve">Программа разработана на основе Федерального государственного образовательного стандарта основного общего образования.  Данная программа реализует </w:t>
      </w:r>
      <w:proofErr w:type="spellStart"/>
      <w:r w:rsidRPr="00F8785C">
        <w:rPr>
          <w:rFonts w:ascii="Times New Roman" w:hAnsi="Times New Roman" w:cs="Times New Roman"/>
          <w:sz w:val="28"/>
          <w:szCs w:val="28"/>
        </w:rPr>
        <w:t>общеинтеллектуальное</w:t>
      </w:r>
      <w:proofErr w:type="spellEnd"/>
      <w:r w:rsidRPr="00F8785C">
        <w:rPr>
          <w:rFonts w:ascii="Times New Roman" w:hAnsi="Times New Roman" w:cs="Times New Roman"/>
          <w:sz w:val="28"/>
          <w:szCs w:val="28"/>
        </w:rPr>
        <w:t xml:space="preserve">, познавательное направление внеурочной деятельности.  </w:t>
      </w:r>
    </w:p>
    <w:p w:rsidR="00C826AB" w:rsidRPr="00F8785C" w:rsidRDefault="00C826AB" w:rsidP="00F8785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785C">
        <w:rPr>
          <w:rFonts w:ascii="Times New Roman" w:hAnsi="Times New Roman" w:cs="Times New Roman"/>
          <w:sz w:val="28"/>
          <w:szCs w:val="28"/>
        </w:rPr>
        <w:t>В содержании курса программы интегрированы задания из различных областей знаний. Особое внимание обращено на развитие логического мышления у детей.</w:t>
      </w:r>
    </w:p>
    <w:p w:rsidR="00C826AB" w:rsidRPr="00F8785C" w:rsidRDefault="00C826AB" w:rsidP="00F8785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785C">
        <w:rPr>
          <w:rFonts w:ascii="Times New Roman" w:hAnsi="Times New Roman" w:cs="Times New Roman"/>
          <w:sz w:val="28"/>
          <w:szCs w:val="28"/>
        </w:rPr>
        <w:t>Данная программа позволяет учащимся ознакомиться со многими интересными вопросами математики на данном этапе обучения, выходящими за рамки школьной программы, расширить целостное представление о проблеме данной науки. Решение математических задач, связанных с логическим мышлением закрепит интерес детей к познавательной деятельности, будет способствовать развитию мыслительных операций и общему интеллектуальному развитию.</w:t>
      </w:r>
    </w:p>
    <w:p w:rsidR="00C826AB" w:rsidRPr="00F8785C" w:rsidRDefault="00C826AB" w:rsidP="00F8785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785C">
        <w:rPr>
          <w:rFonts w:ascii="Times New Roman" w:hAnsi="Times New Roman" w:cs="Times New Roman"/>
          <w:sz w:val="28"/>
          <w:szCs w:val="28"/>
        </w:rPr>
        <w:t xml:space="preserve"> Не менее важным фактором реализации данной программы является и стремление развить у учащихся умений самостоятельно работать, думать, решать творческие задачи, а также совершенствовать навыки аргументации собственной позиции по определенному вопросу.</w:t>
      </w:r>
    </w:p>
    <w:p w:rsidR="00C826AB" w:rsidRPr="00F8785C" w:rsidRDefault="00C826AB" w:rsidP="00F8785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785C">
        <w:rPr>
          <w:rFonts w:ascii="Times New Roman" w:hAnsi="Times New Roman" w:cs="Times New Roman"/>
          <w:sz w:val="28"/>
          <w:szCs w:val="28"/>
        </w:rPr>
        <w:t xml:space="preserve">Содержание программы соответствует познавательным возможностям </w:t>
      </w:r>
      <w:r w:rsidR="00F8785C" w:rsidRPr="00F8785C">
        <w:rPr>
          <w:rFonts w:ascii="Times New Roman" w:hAnsi="Times New Roman" w:cs="Times New Roman"/>
          <w:sz w:val="28"/>
          <w:szCs w:val="28"/>
        </w:rPr>
        <w:t>возрастной категории</w:t>
      </w:r>
      <w:r w:rsidRPr="00F8785C">
        <w:rPr>
          <w:rFonts w:ascii="Times New Roman" w:hAnsi="Times New Roman" w:cs="Times New Roman"/>
          <w:sz w:val="28"/>
          <w:szCs w:val="28"/>
        </w:rPr>
        <w:t xml:space="preserve"> и предоставляет им возможность работать на уровне повышенных требований, развивая учебную мотивацию.</w:t>
      </w:r>
    </w:p>
    <w:p w:rsidR="00C826AB" w:rsidRPr="00F8785C" w:rsidRDefault="00C826AB" w:rsidP="00F8785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785C">
        <w:rPr>
          <w:rFonts w:ascii="Times New Roman" w:hAnsi="Times New Roman" w:cs="Times New Roman"/>
          <w:sz w:val="28"/>
          <w:szCs w:val="28"/>
        </w:rPr>
        <w:t>Содержание занятий кружка представляет собой введение в мир элементарной математики, а также расширенный углубленный вариант наиболее актуальных вопросов базового предмета – математика. Занятия математического кружка должны содействовать развитию у детей математического образа мышления: краткости речи, умелому использованию символики, правильному применению математической терминологии и т.д.</w:t>
      </w:r>
    </w:p>
    <w:p w:rsidR="00C826AB" w:rsidRPr="00F8785C" w:rsidRDefault="00C826AB" w:rsidP="00F8785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785C">
        <w:rPr>
          <w:rFonts w:ascii="Times New Roman" w:hAnsi="Times New Roman" w:cs="Times New Roman"/>
          <w:sz w:val="28"/>
          <w:szCs w:val="28"/>
        </w:rPr>
        <w:t xml:space="preserve">Возраст обучающихся: </w:t>
      </w:r>
      <w:r w:rsidR="00F8785C" w:rsidRPr="00F8785C">
        <w:rPr>
          <w:rFonts w:ascii="Times New Roman" w:hAnsi="Times New Roman" w:cs="Times New Roman"/>
          <w:sz w:val="28"/>
          <w:szCs w:val="28"/>
        </w:rPr>
        <w:t xml:space="preserve">10 – 14 </w:t>
      </w:r>
      <w:r w:rsidRPr="00F8785C">
        <w:rPr>
          <w:rFonts w:ascii="Times New Roman" w:hAnsi="Times New Roman" w:cs="Times New Roman"/>
          <w:sz w:val="28"/>
          <w:szCs w:val="28"/>
        </w:rPr>
        <w:t>лет.</w:t>
      </w:r>
    </w:p>
    <w:p w:rsidR="00C826AB" w:rsidRPr="00F8785C" w:rsidRDefault="00C826AB" w:rsidP="00F8785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785C">
        <w:rPr>
          <w:rFonts w:ascii="Times New Roman" w:hAnsi="Times New Roman" w:cs="Times New Roman"/>
          <w:sz w:val="28"/>
          <w:szCs w:val="28"/>
        </w:rPr>
        <w:t>Вид программы: модифицированная.</w:t>
      </w:r>
    </w:p>
    <w:p w:rsidR="00C826AB" w:rsidRPr="00F8785C" w:rsidRDefault="00C826AB" w:rsidP="00F8785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785C">
        <w:rPr>
          <w:rFonts w:ascii="Times New Roman" w:hAnsi="Times New Roman" w:cs="Times New Roman"/>
          <w:sz w:val="28"/>
          <w:szCs w:val="28"/>
        </w:rPr>
        <w:t>Тип программы: общеразвивающая.</w:t>
      </w:r>
    </w:p>
    <w:p w:rsidR="00C826AB" w:rsidRPr="00F8785C" w:rsidRDefault="00C826AB" w:rsidP="00F8785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785C">
        <w:rPr>
          <w:rFonts w:ascii="Times New Roman" w:hAnsi="Times New Roman" w:cs="Times New Roman"/>
          <w:sz w:val="28"/>
          <w:szCs w:val="28"/>
        </w:rPr>
        <w:t>Направленность программы:</w:t>
      </w:r>
      <w:r w:rsidR="00F8785C" w:rsidRPr="00F8785C">
        <w:rPr>
          <w:rFonts w:ascii="Times New Roman" w:eastAsia="Times New Roman" w:hAnsi="Times New Roman" w:cs="Times New Roman"/>
          <w:sz w:val="28"/>
          <w:szCs w:val="28"/>
        </w:rPr>
        <w:t xml:space="preserve"> естественнонаучная</w:t>
      </w:r>
      <w:r w:rsidRPr="00F8785C">
        <w:rPr>
          <w:rFonts w:ascii="Times New Roman" w:hAnsi="Times New Roman" w:cs="Times New Roman"/>
          <w:sz w:val="28"/>
          <w:szCs w:val="28"/>
        </w:rPr>
        <w:t>.</w:t>
      </w:r>
    </w:p>
    <w:p w:rsidR="00C826AB" w:rsidRPr="00F8785C" w:rsidRDefault="00C826AB" w:rsidP="00F8785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785C">
        <w:rPr>
          <w:rFonts w:ascii="Times New Roman" w:hAnsi="Times New Roman" w:cs="Times New Roman"/>
          <w:sz w:val="28"/>
          <w:szCs w:val="28"/>
        </w:rPr>
        <w:lastRenderedPageBreak/>
        <w:t>Форма реализации программы: групповая.</w:t>
      </w:r>
    </w:p>
    <w:p w:rsidR="00C826AB" w:rsidRPr="00F8785C" w:rsidRDefault="00C826AB" w:rsidP="00F8785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785C">
        <w:rPr>
          <w:rFonts w:ascii="Times New Roman" w:hAnsi="Times New Roman" w:cs="Times New Roman"/>
          <w:sz w:val="28"/>
          <w:szCs w:val="28"/>
        </w:rPr>
        <w:t>Срок реализации: 1 год</w:t>
      </w:r>
    </w:p>
    <w:p w:rsidR="00C826AB" w:rsidRPr="00F8785C" w:rsidRDefault="00C826AB" w:rsidP="00F878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785C">
        <w:rPr>
          <w:rFonts w:ascii="Times New Roman" w:hAnsi="Times New Roman" w:cs="Times New Roman"/>
          <w:sz w:val="28"/>
          <w:szCs w:val="28"/>
        </w:rPr>
        <w:t>Дополнительная общеобразовательная общеразвивающая программа</w:t>
      </w:r>
    </w:p>
    <w:p w:rsidR="00C826AB" w:rsidRPr="00F8785C" w:rsidRDefault="00C826AB" w:rsidP="00F878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785C">
        <w:rPr>
          <w:rFonts w:ascii="Times New Roman" w:hAnsi="Times New Roman" w:cs="Times New Roman"/>
          <w:sz w:val="28"/>
          <w:szCs w:val="28"/>
        </w:rPr>
        <w:t>«</w:t>
      </w:r>
      <w:r w:rsidR="00F8785C" w:rsidRPr="00F8785C">
        <w:rPr>
          <w:rFonts w:ascii="Times New Roman" w:hAnsi="Times New Roman" w:cs="Times New Roman"/>
          <w:sz w:val="28"/>
          <w:szCs w:val="28"/>
        </w:rPr>
        <w:t>Решаем логические головоломки</w:t>
      </w:r>
      <w:r w:rsidRPr="00F8785C">
        <w:rPr>
          <w:rFonts w:ascii="Times New Roman" w:hAnsi="Times New Roman" w:cs="Times New Roman"/>
          <w:sz w:val="28"/>
          <w:szCs w:val="28"/>
        </w:rPr>
        <w:t>» своей целью ставит развитие</w:t>
      </w:r>
    </w:p>
    <w:p w:rsidR="00C826AB" w:rsidRPr="00F8785C" w:rsidRDefault="00C826AB" w:rsidP="00F878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785C">
        <w:rPr>
          <w:rFonts w:ascii="Times New Roman" w:hAnsi="Times New Roman" w:cs="Times New Roman"/>
          <w:sz w:val="28"/>
          <w:szCs w:val="28"/>
        </w:rPr>
        <w:t>индивидуальности школьников, их коммуникативных навыков</w:t>
      </w:r>
      <w:r w:rsidR="00F8785C" w:rsidRPr="00F8785C">
        <w:rPr>
          <w:rFonts w:ascii="Times New Roman" w:hAnsi="Times New Roman" w:cs="Times New Roman"/>
          <w:sz w:val="28"/>
          <w:szCs w:val="28"/>
        </w:rPr>
        <w:t xml:space="preserve">, </w:t>
      </w:r>
      <w:r w:rsidRPr="00F8785C">
        <w:rPr>
          <w:rFonts w:ascii="Times New Roman" w:hAnsi="Times New Roman" w:cs="Times New Roman"/>
          <w:sz w:val="28"/>
          <w:szCs w:val="28"/>
        </w:rPr>
        <w:t>через</w:t>
      </w:r>
    </w:p>
    <w:p w:rsidR="00551A69" w:rsidRPr="00F8785C" w:rsidRDefault="00C826AB" w:rsidP="00F8785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785C">
        <w:rPr>
          <w:rFonts w:ascii="Times New Roman" w:hAnsi="Times New Roman" w:cs="Times New Roman"/>
          <w:sz w:val="28"/>
          <w:szCs w:val="28"/>
        </w:rPr>
        <w:t>изучение</w:t>
      </w:r>
      <w:r w:rsidR="00F8785C" w:rsidRPr="00F8785C">
        <w:rPr>
          <w:rFonts w:ascii="Times New Roman" w:hAnsi="Times New Roman" w:cs="Times New Roman"/>
          <w:sz w:val="28"/>
          <w:szCs w:val="28"/>
        </w:rPr>
        <w:t xml:space="preserve"> формирование у них устойчивых знаний, умений и навыков по математике</w:t>
      </w:r>
      <w:r w:rsidR="00F8785C">
        <w:rPr>
          <w:rFonts w:ascii="Times New Roman" w:hAnsi="Times New Roman" w:cs="Times New Roman"/>
          <w:sz w:val="28"/>
          <w:szCs w:val="28"/>
        </w:rPr>
        <w:t xml:space="preserve">. </w:t>
      </w:r>
      <w:r w:rsidR="00F8785C" w:rsidRPr="00F8785C">
        <w:rPr>
          <w:rFonts w:ascii="Times New Roman" w:hAnsi="Times New Roman" w:cs="Times New Roman"/>
          <w:sz w:val="28"/>
          <w:szCs w:val="28"/>
        </w:rPr>
        <w:t>Формировать представления об идеях и методах математики как универсального языка науки и техники.</w:t>
      </w:r>
    </w:p>
    <w:sectPr w:rsidR="00551A69" w:rsidRPr="00F878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26AB"/>
    <w:rsid w:val="00551A69"/>
    <w:rsid w:val="00C826AB"/>
    <w:rsid w:val="00F07E18"/>
    <w:rsid w:val="00F87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8DE2ACA-D4AA-441D-901F-0219DD850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351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Гульнара</cp:lastModifiedBy>
  <cp:revision>2</cp:revision>
  <dcterms:created xsi:type="dcterms:W3CDTF">2022-03-05T05:53:00Z</dcterms:created>
  <dcterms:modified xsi:type="dcterms:W3CDTF">2022-03-05T05:53:00Z</dcterms:modified>
</cp:coreProperties>
</file>